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11" w:rsidRPr="00136812" w:rsidRDefault="00701911" w:rsidP="00701911">
      <w:pPr>
        <w:jc w:val="right"/>
        <w:rPr>
          <w:sz w:val="22"/>
          <w:szCs w:val="22"/>
        </w:rPr>
      </w:pPr>
      <w:r>
        <w:rPr>
          <w:sz w:val="22"/>
          <w:szCs w:val="22"/>
        </w:rPr>
        <w:t>A</w:t>
      </w:r>
      <w:bookmarkStart w:id="0" w:name="_GoBack"/>
      <w:bookmarkEnd w:id="0"/>
      <w:r w:rsidRPr="00136812">
        <w:rPr>
          <w:sz w:val="22"/>
          <w:szCs w:val="22"/>
        </w:rPr>
        <w:t>prašo 1 priedas</w:t>
      </w:r>
    </w:p>
    <w:p w:rsidR="00701911" w:rsidRDefault="00701911" w:rsidP="00701911">
      <w:pPr>
        <w:jc w:val="right"/>
      </w:pPr>
      <w:r w:rsidRPr="00136812"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1609A" wp14:editId="1033A5ED">
                <wp:simplePos x="0" y="0"/>
                <wp:positionH relativeFrom="margin">
                  <wp:posOffset>3943020</wp:posOffset>
                </wp:positionH>
                <wp:positionV relativeFrom="paragraph">
                  <wp:posOffset>101524</wp:posOffset>
                </wp:positionV>
                <wp:extent cx="2157984" cy="811987"/>
                <wp:effectExtent l="0" t="0" r="0" b="762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811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1911" w:rsidRPr="00136812" w:rsidRDefault="00701911" w:rsidP="0070191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6812">
                              <w:rPr>
                                <w:sz w:val="22"/>
                                <w:szCs w:val="22"/>
                              </w:rPr>
                              <w:t>TVIRTINU</w:t>
                            </w:r>
                          </w:p>
                          <w:p w:rsidR="00701911" w:rsidRDefault="00701911" w:rsidP="00701911">
                            <w:r w:rsidRPr="00136812">
                              <w:rPr>
                                <w:sz w:val="22"/>
                                <w:szCs w:val="22"/>
                              </w:rPr>
                              <w:t>Maironio lietuvių literatūros muziejaus direktorius</w:t>
                            </w:r>
                            <w:r>
                              <w:t xml:space="preserve">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1609A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10.45pt;margin-top:8pt;width:169.9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" fillcolor="white [3201]" stroked="f" strokeweight=".5pt">
                <v:textbox>
                  <w:txbxContent>
                    <w:p w:rsidR="00701911" w:rsidRPr="00136812" w:rsidRDefault="00701911" w:rsidP="00701911">
                      <w:pPr>
                        <w:rPr>
                          <w:sz w:val="22"/>
                          <w:szCs w:val="22"/>
                        </w:rPr>
                      </w:pPr>
                      <w:r w:rsidRPr="00136812">
                        <w:rPr>
                          <w:sz w:val="22"/>
                          <w:szCs w:val="22"/>
                        </w:rPr>
                        <w:t>TVIRTINU</w:t>
                      </w:r>
                    </w:p>
                    <w:p w:rsidR="00701911" w:rsidRDefault="00701911" w:rsidP="00701911">
                      <w:r w:rsidRPr="00136812">
                        <w:rPr>
                          <w:sz w:val="22"/>
                          <w:szCs w:val="22"/>
                        </w:rPr>
                        <w:t>Maironio lietuvių literatūros muziejaus direktorius</w:t>
                      </w:r>
                      <w:r>
                        <w:t xml:space="preserve"> 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1911" w:rsidRDefault="00701911" w:rsidP="00701911">
      <w:pPr>
        <w:jc w:val="center"/>
        <w:rPr>
          <w:b/>
        </w:rPr>
      </w:pPr>
    </w:p>
    <w:p w:rsidR="00701911" w:rsidRDefault="00701911" w:rsidP="00701911">
      <w:pPr>
        <w:jc w:val="center"/>
        <w:rPr>
          <w:b/>
        </w:rPr>
      </w:pPr>
    </w:p>
    <w:p w:rsidR="00701911" w:rsidRDefault="00701911" w:rsidP="00701911">
      <w:pPr>
        <w:jc w:val="center"/>
        <w:rPr>
          <w:b/>
        </w:rPr>
      </w:pPr>
    </w:p>
    <w:p w:rsidR="00701911" w:rsidRDefault="00701911" w:rsidP="00701911">
      <w:pPr>
        <w:jc w:val="center"/>
        <w:rPr>
          <w:b/>
        </w:rPr>
      </w:pPr>
    </w:p>
    <w:p w:rsidR="00701911" w:rsidRDefault="00701911" w:rsidP="00701911">
      <w:pPr>
        <w:rPr>
          <w:b/>
        </w:rPr>
      </w:pPr>
    </w:p>
    <w:p w:rsidR="00701911" w:rsidRDefault="00701911" w:rsidP="00701911">
      <w:pPr>
        <w:jc w:val="center"/>
        <w:rPr>
          <w:b/>
        </w:rPr>
      </w:pPr>
      <w:r w:rsidRPr="000018EE">
        <w:rPr>
          <w:b/>
        </w:rPr>
        <w:t>MAIRONIO LIETUVIŲ LITERATŪROS</w:t>
      </w:r>
      <w:r>
        <w:rPr>
          <w:b/>
        </w:rPr>
        <w:t xml:space="preserve"> MUZIEJUS</w:t>
      </w:r>
    </w:p>
    <w:p w:rsidR="00701911" w:rsidRPr="00136812" w:rsidRDefault="00701911" w:rsidP="00701911">
      <w:pPr>
        <w:jc w:val="center"/>
        <w:rPr>
          <w:b/>
        </w:rPr>
      </w:pPr>
    </w:p>
    <w:p w:rsidR="00701911" w:rsidRPr="00000047" w:rsidRDefault="00701911" w:rsidP="00701911">
      <w:pPr>
        <w:jc w:val="center"/>
        <w:rPr>
          <w:b/>
          <w:szCs w:val="24"/>
        </w:rPr>
      </w:pPr>
      <w:r w:rsidRPr="00000047">
        <w:rPr>
          <w:b/>
          <w:szCs w:val="24"/>
        </w:rPr>
        <w:t>PARAIŠKA</w:t>
      </w:r>
    </w:p>
    <w:p w:rsidR="00701911" w:rsidRPr="00000047" w:rsidRDefault="00701911" w:rsidP="00701911">
      <w:pPr>
        <w:jc w:val="center"/>
        <w:rPr>
          <w:b/>
          <w:szCs w:val="24"/>
        </w:rPr>
      </w:pPr>
    </w:p>
    <w:p w:rsidR="00701911" w:rsidRPr="00000047" w:rsidRDefault="00701911" w:rsidP="00701911">
      <w:pPr>
        <w:autoSpaceDE w:val="0"/>
        <w:autoSpaceDN w:val="0"/>
        <w:adjustRightInd w:val="0"/>
        <w:jc w:val="center"/>
        <w:rPr>
          <w:szCs w:val="24"/>
        </w:rPr>
      </w:pPr>
      <w:r w:rsidRPr="00000047">
        <w:rPr>
          <w:szCs w:val="24"/>
        </w:rPr>
        <w:t>20__ m._____________ d. Paraiškos Nr. ________</w:t>
      </w:r>
    </w:p>
    <w:p w:rsidR="00701911" w:rsidRDefault="00701911" w:rsidP="007019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00047">
        <w:rPr>
          <w:szCs w:val="24"/>
        </w:rPr>
        <w:t xml:space="preserve">                   Kaunas</w:t>
      </w:r>
      <w:r w:rsidRPr="00000047">
        <w:rPr>
          <w:b/>
          <w:bCs/>
          <w:szCs w:val="24"/>
        </w:rPr>
        <w:tab/>
      </w:r>
    </w:p>
    <w:p w:rsidR="00701911" w:rsidRPr="00000047" w:rsidRDefault="00701911" w:rsidP="00701911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000047">
        <w:rPr>
          <w:b/>
          <w:bCs/>
          <w:szCs w:val="24"/>
        </w:rPr>
        <w:tab/>
      </w:r>
      <w:r w:rsidRPr="00000047">
        <w:rPr>
          <w:b/>
          <w:bCs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4381"/>
        <w:gridCol w:w="4079"/>
      </w:tblGrid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b/>
                <w:szCs w:val="24"/>
              </w:rPr>
            </w:pPr>
            <w:r w:rsidRPr="00000047">
              <w:rPr>
                <w:b/>
                <w:szCs w:val="24"/>
              </w:rPr>
              <w:t>Nr.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rPr>
                <w:b/>
                <w:szCs w:val="24"/>
              </w:rPr>
            </w:pPr>
            <w:r w:rsidRPr="00000047">
              <w:rPr>
                <w:b/>
                <w:szCs w:val="24"/>
              </w:rPr>
              <w:t>Kriterijus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b/>
                <w:szCs w:val="24"/>
              </w:rPr>
            </w:pPr>
            <w:r w:rsidRPr="00000047">
              <w:rPr>
                <w:b/>
                <w:szCs w:val="24"/>
              </w:rPr>
              <w:t>Reikšmė</w:t>
            </w: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1.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Pirkimo objekto pavadinimas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2.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Nuoroda į Pirkimo planą</w:t>
            </w:r>
          </w:p>
        </w:tc>
        <w:tc>
          <w:tcPr>
            <w:tcW w:w="4079" w:type="dxa"/>
            <w:shd w:val="clear" w:color="auto" w:fill="auto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3.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BVPŽ kodas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4.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 xml:space="preserve">Maksimali planuojamos sudaryti sutarties vertė be PVM, </w:t>
            </w:r>
            <w:proofErr w:type="spellStart"/>
            <w:r w:rsidRPr="00000047">
              <w:rPr>
                <w:szCs w:val="24"/>
              </w:rPr>
              <w:t>Eur</w:t>
            </w:r>
            <w:proofErr w:type="spellEnd"/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5.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Numatoma pirkimo sutarties trukmė, atsižvelgiant į visus galimus pratęsimus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6.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Reikalavimai tiekėjams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7.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Pasiūlymų vertinimo kriterijus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Pirkimo būdas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Siūlomų kviesti tiekėjų sąrašas (jeigu apie pirkimą nebus skelbiama)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10.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Pirkimo vykdymas per CPO</w:t>
            </w:r>
          </w:p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 xml:space="preserve">(punktas netaikomas, jeigu vykdomas neskelbiamas pirkimas, kurio Maksimali planuojamos sudaryti sutarties vertė yra iki 10 000 </w:t>
            </w:r>
            <w:proofErr w:type="spellStart"/>
            <w:r w:rsidRPr="00000047">
              <w:rPr>
                <w:szCs w:val="24"/>
              </w:rPr>
              <w:t>Eur</w:t>
            </w:r>
            <w:proofErr w:type="spellEnd"/>
            <w:r w:rsidRPr="00000047">
              <w:rPr>
                <w:szCs w:val="24"/>
              </w:rPr>
              <w:t>)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tabs>
                <w:tab w:val="left" w:pos="0"/>
                <w:tab w:val="left" w:pos="709"/>
              </w:tabs>
              <w:spacing w:line="276" w:lineRule="auto"/>
              <w:rPr>
                <w:szCs w:val="24"/>
              </w:rPr>
            </w:pPr>
          </w:p>
        </w:tc>
      </w:tr>
      <w:tr w:rsidR="00701911" w:rsidRPr="00000047" w:rsidTr="00B327D6">
        <w:tc>
          <w:tcPr>
            <w:tcW w:w="556" w:type="dxa"/>
          </w:tcPr>
          <w:p w:rsidR="00701911" w:rsidRPr="00000047" w:rsidRDefault="00701911" w:rsidP="00B327D6">
            <w:pPr>
              <w:rPr>
                <w:szCs w:val="24"/>
              </w:rPr>
            </w:pPr>
            <w:r w:rsidRPr="00000047">
              <w:rPr>
                <w:szCs w:val="24"/>
              </w:rPr>
              <w:t>11.</w:t>
            </w:r>
          </w:p>
        </w:tc>
        <w:tc>
          <w:tcPr>
            <w:tcW w:w="4381" w:type="dxa"/>
          </w:tcPr>
          <w:p w:rsidR="00701911" w:rsidRPr="00000047" w:rsidRDefault="00701911" w:rsidP="00B327D6">
            <w:pPr>
              <w:jc w:val="both"/>
              <w:rPr>
                <w:szCs w:val="24"/>
              </w:rPr>
            </w:pPr>
            <w:r w:rsidRPr="00000047">
              <w:rPr>
                <w:szCs w:val="24"/>
              </w:rPr>
              <w:t>Pirkimo vykdytojas</w:t>
            </w:r>
          </w:p>
        </w:tc>
        <w:tc>
          <w:tcPr>
            <w:tcW w:w="4079" w:type="dxa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</w:tbl>
    <w:p w:rsidR="00701911" w:rsidRPr="00000047" w:rsidRDefault="00701911" w:rsidP="00701911">
      <w:pPr>
        <w:rPr>
          <w:szCs w:val="24"/>
        </w:rPr>
      </w:pPr>
    </w:p>
    <w:tbl>
      <w:tblPr>
        <w:tblW w:w="4763" w:type="pct"/>
        <w:tblLook w:val="04A0" w:firstRow="1" w:lastRow="0" w:firstColumn="1" w:lastColumn="0" w:noHBand="0" w:noVBand="1"/>
      </w:tblPr>
      <w:tblGrid>
        <w:gridCol w:w="4818"/>
        <w:gridCol w:w="633"/>
        <w:gridCol w:w="531"/>
        <w:gridCol w:w="457"/>
        <w:gridCol w:w="2323"/>
        <w:gridCol w:w="419"/>
      </w:tblGrid>
      <w:tr w:rsidR="00701911" w:rsidRPr="00000047" w:rsidTr="00B327D6">
        <w:trPr>
          <w:gridAfter w:val="1"/>
          <w:wAfter w:w="228" w:type="pct"/>
          <w:trHeight w:val="285"/>
        </w:trPr>
        <w:tc>
          <w:tcPr>
            <w:tcW w:w="26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911" w:rsidRDefault="00701911" w:rsidP="00B327D6">
            <w:pPr>
              <w:rPr>
                <w:szCs w:val="24"/>
              </w:rPr>
            </w:pPr>
          </w:p>
          <w:p w:rsidR="00701911" w:rsidRPr="00000047" w:rsidRDefault="00701911" w:rsidP="00B327D6">
            <w:pPr>
              <w:rPr>
                <w:szCs w:val="24"/>
              </w:rPr>
            </w:pPr>
          </w:p>
        </w:tc>
        <w:tc>
          <w:tcPr>
            <w:tcW w:w="345" w:type="pct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  <w:tc>
          <w:tcPr>
            <w:tcW w:w="249" w:type="pct"/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911" w:rsidRPr="00000047" w:rsidRDefault="00701911" w:rsidP="00B327D6">
            <w:pPr>
              <w:rPr>
                <w:szCs w:val="24"/>
              </w:rPr>
            </w:pPr>
          </w:p>
        </w:tc>
      </w:tr>
      <w:tr w:rsidR="00701911" w:rsidRPr="00136812" w:rsidTr="00B327D6">
        <w:trPr>
          <w:trHeight w:val="186"/>
        </w:trPr>
        <w:tc>
          <w:tcPr>
            <w:tcW w:w="2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911" w:rsidRPr="00136812" w:rsidRDefault="00701911" w:rsidP="00B327D6">
            <w:pPr>
              <w:rPr>
                <w:position w:val="6"/>
                <w:sz w:val="22"/>
                <w:szCs w:val="22"/>
              </w:rPr>
            </w:pPr>
            <w:r w:rsidRPr="00136812">
              <w:rPr>
                <w:position w:val="6"/>
                <w:sz w:val="22"/>
                <w:szCs w:val="22"/>
              </w:rPr>
              <w:t>(pirkimo iniciatoriaus pareigos)</w:t>
            </w:r>
          </w:p>
        </w:tc>
        <w:tc>
          <w:tcPr>
            <w:tcW w:w="345" w:type="pct"/>
          </w:tcPr>
          <w:p w:rsidR="00701911" w:rsidRPr="00136812" w:rsidRDefault="00701911" w:rsidP="00B327D6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left w:val="nil"/>
              <w:bottom w:val="nil"/>
              <w:right w:val="nil"/>
            </w:tcBorders>
          </w:tcPr>
          <w:p w:rsidR="00701911" w:rsidRPr="00136812" w:rsidRDefault="00701911" w:rsidP="00B327D6">
            <w:pPr>
              <w:rPr>
                <w:sz w:val="22"/>
                <w:szCs w:val="22"/>
              </w:rPr>
            </w:pPr>
          </w:p>
        </w:tc>
        <w:tc>
          <w:tcPr>
            <w:tcW w:w="249" w:type="pct"/>
          </w:tcPr>
          <w:p w:rsidR="00701911" w:rsidRPr="00136812" w:rsidRDefault="00701911" w:rsidP="00B327D6">
            <w:pPr>
              <w:rPr>
                <w:sz w:val="22"/>
                <w:szCs w:val="22"/>
              </w:rPr>
            </w:pPr>
          </w:p>
        </w:tc>
        <w:tc>
          <w:tcPr>
            <w:tcW w:w="14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911" w:rsidRPr="00136812" w:rsidRDefault="00701911" w:rsidP="00B327D6">
            <w:pPr>
              <w:rPr>
                <w:sz w:val="22"/>
                <w:szCs w:val="22"/>
              </w:rPr>
            </w:pPr>
            <w:r w:rsidRPr="00136812">
              <w:rPr>
                <w:position w:val="6"/>
                <w:sz w:val="22"/>
                <w:szCs w:val="22"/>
              </w:rPr>
              <w:t>(Vardas ir pavardė)</w:t>
            </w:r>
          </w:p>
        </w:tc>
      </w:tr>
    </w:tbl>
    <w:p w:rsidR="00701911" w:rsidRDefault="00701911" w:rsidP="00701911">
      <w:pPr>
        <w:rPr>
          <w:sz w:val="22"/>
          <w:szCs w:val="22"/>
        </w:rPr>
      </w:pPr>
    </w:p>
    <w:p w:rsidR="00701911" w:rsidRPr="00136812" w:rsidRDefault="00701911" w:rsidP="00701911">
      <w:pPr>
        <w:rPr>
          <w:sz w:val="22"/>
          <w:szCs w:val="22"/>
        </w:rPr>
      </w:pPr>
    </w:p>
    <w:p w:rsidR="00701911" w:rsidRDefault="00701911" w:rsidP="00701911">
      <w:pPr>
        <w:rPr>
          <w:sz w:val="22"/>
          <w:szCs w:val="22"/>
        </w:rPr>
      </w:pPr>
      <w:r w:rsidRPr="00136812">
        <w:rPr>
          <w:sz w:val="22"/>
          <w:szCs w:val="22"/>
        </w:rPr>
        <w:t>SUDERINTA</w:t>
      </w:r>
    </w:p>
    <w:p w:rsidR="00701911" w:rsidRPr="00136812" w:rsidRDefault="00701911" w:rsidP="00701911">
      <w:pPr>
        <w:rPr>
          <w:sz w:val="22"/>
          <w:szCs w:val="22"/>
        </w:rPr>
      </w:pPr>
    </w:p>
    <w:p w:rsidR="00701911" w:rsidRPr="00136812" w:rsidRDefault="00701911" w:rsidP="00701911">
      <w:pPr>
        <w:rPr>
          <w:sz w:val="22"/>
          <w:szCs w:val="22"/>
        </w:rPr>
      </w:pPr>
      <w:r w:rsidRPr="00136812">
        <w:rPr>
          <w:sz w:val="22"/>
          <w:szCs w:val="22"/>
        </w:rPr>
        <w:t>____________________________________________</w:t>
      </w:r>
      <w:r w:rsidRPr="00136812">
        <w:rPr>
          <w:sz w:val="22"/>
          <w:szCs w:val="22"/>
        </w:rPr>
        <w:tab/>
        <w:t>________</w:t>
      </w:r>
      <w:r w:rsidRPr="00136812">
        <w:rPr>
          <w:sz w:val="22"/>
          <w:szCs w:val="22"/>
        </w:rPr>
        <w:tab/>
        <w:t>_________</w:t>
      </w:r>
    </w:p>
    <w:p w:rsidR="00701911" w:rsidRPr="00136812" w:rsidRDefault="00701911" w:rsidP="00701911">
      <w:pPr>
        <w:rPr>
          <w:sz w:val="22"/>
          <w:szCs w:val="22"/>
        </w:rPr>
      </w:pPr>
      <w:r w:rsidRPr="00136812">
        <w:rPr>
          <w:sz w:val="22"/>
          <w:szCs w:val="22"/>
        </w:rPr>
        <w:t>už einamąją finansų kontrolę atsakingo asmens pareigos</w:t>
      </w:r>
      <w:r w:rsidRPr="00136812">
        <w:rPr>
          <w:sz w:val="22"/>
          <w:szCs w:val="22"/>
        </w:rPr>
        <w:tab/>
        <w:t>(parašas)</w:t>
      </w:r>
      <w:r w:rsidRPr="00136812">
        <w:rPr>
          <w:sz w:val="22"/>
          <w:szCs w:val="22"/>
        </w:rPr>
        <w:tab/>
        <w:t>(data)</w:t>
      </w:r>
    </w:p>
    <w:p w:rsidR="00701911" w:rsidRDefault="00701911" w:rsidP="00701911">
      <w:pPr>
        <w:rPr>
          <w:sz w:val="22"/>
          <w:szCs w:val="22"/>
        </w:rPr>
      </w:pPr>
    </w:p>
    <w:p w:rsidR="00701911" w:rsidRPr="00136812" w:rsidRDefault="00701911" w:rsidP="00701911">
      <w:pPr>
        <w:rPr>
          <w:sz w:val="22"/>
          <w:szCs w:val="22"/>
        </w:rPr>
      </w:pPr>
    </w:p>
    <w:p w:rsidR="00701911" w:rsidRPr="00136812" w:rsidRDefault="00701911" w:rsidP="00701911">
      <w:pPr>
        <w:rPr>
          <w:sz w:val="22"/>
          <w:szCs w:val="22"/>
        </w:rPr>
      </w:pPr>
      <w:r w:rsidRPr="00136812">
        <w:rPr>
          <w:sz w:val="22"/>
          <w:szCs w:val="22"/>
        </w:rPr>
        <w:t>____________________________________________</w:t>
      </w:r>
      <w:r w:rsidRPr="00136812">
        <w:rPr>
          <w:sz w:val="22"/>
          <w:szCs w:val="22"/>
        </w:rPr>
        <w:tab/>
        <w:t>________</w:t>
      </w:r>
      <w:r w:rsidRPr="00136812">
        <w:rPr>
          <w:sz w:val="22"/>
          <w:szCs w:val="22"/>
        </w:rPr>
        <w:tab/>
        <w:t>__________</w:t>
      </w:r>
    </w:p>
    <w:p w:rsidR="00701911" w:rsidRPr="00136812" w:rsidRDefault="00701911" w:rsidP="00701911">
      <w:pPr>
        <w:rPr>
          <w:sz w:val="22"/>
          <w:szCs w:val="22"/>
        </w:rPr>
      </w:pPr>
      <w:r w:rsidRPr="00136812">
        <w:rPr>
          <w:sz w:val="22"/>
          <w:szCs w:val="22"/>
        </w:rPr>
        <w:t>(pirkimo organizatorius, vardas pavardė)</w:t>
      </w:r>
      <w:r w:rsidRPr="00136812">
        <w:rPr>
          <w:sz w:val="22"/>
          <w:szCs w:val="22"/>
        </w:rPr>
        <w:tab/>
      </w:r>
      <w:r w:rsidRPr="00136812">
        <w:rPr>
          <w:sz w:val="22"/>
          <w:szCs w:val="22"/>
        </w:rPr>
        <w:tab/>
        <w:t>(parašas)</w:t>
      </w:r>
      <w:r w:rsidRPr="00136812">
        <w:rPr>
          <w:sz w:val="22"/>
          <w:szCs w:val="22"/>
        </w:rPr>
        <w:tab/>
        <w:t>(data)</w:t>
      </w:r>
    </w:p>
    <w:p w:rsidR="00701911" w:rsidRPr="00136812" w:rsidRDefault="00701911" w:rsidP="00701911">
      <w:pPr>
        <w:rPr>
          <w:sz w:val="22"/>
          <w:szCs w:val="22"/>
        </w:rPr>
      </w:pPr>
    </w:p>
    <w:p w:rsidR="00701911" w:rsidRDefault="00701911" w:rsidP="00701911">
      <w:pPr>
        <w:jc w:val="right"/>
      </w:pPr>
    </w:p>
    <w:p w:rsidR="00511FEB" w:rsidRDefault="00511FEB"/>
    <w:sectPr w:rsidR="00511F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11"/>
    <w:rsid w:val="00511FEB"/>
    <w:rsid w:val="007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DD42"/>
  <w15:chartTrackingRefBased/>
  <w15:docId w15:val="{4C095C96-7D3C-4DC9-8164-363C388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Deimante</dc:creator>
  <cp:keywords/>
  <dc:description/>
  <cp:lastModifiedBy>Deimante</cp:lastModifiedBy>
  <cp:revision>1</cp:revision>
  <dcterms:created xsi:type="dcterms:W3CDTF">2022-06-06T08:26:00Z</dcterms:created>
  <dcterms:modified xsi:type="dcterms:W3CDTF">2022-06-06T08:26:00Z</dcterms:modified>
</cp:coreProperties>
</file>